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1AE" w14:textId="77777777" w:rsidR="00751266" w:rsidRPr="00751266" w:rsidRDefault="00EA2B0A" w:rsidP="00751266">
      <w:pPr>
        <w:pStyle w:val="Bezmezer"/>
        <w:jc w:val="center"/>
        <w:rPr>
          <w:b/>
          <w:sz w:val="28"/>
          <w:szCs w:val="28"/>
        </w:rPr>
      </w:pPr>
      <w:r w:rsidRPr="00751266">
        <w:rPr>
          <w:b/>
          <w:sz w:val="28"/>
          <w:szCs w:val="28"/>
        </w:rPr>
        <w:t>Informace k vybírání poplatku za odkládání komunálního odpadu</w:t>
      </w:r>
    </w:p>
    <w:p w14:paraId="21CECC44" w14:textId="77777777" w:rsidR="00751266" w:rsidRPr="00751266" w:rsidRDefault="00EA2B0A" w:rsidP="00751266">
      <w:pPr>
        <w:pStyle w:val="Bezmezer"/>
        <w:jc w:val="center"/>
        <w:rPr>
          <w:b/>
          <w:sz w:val="28"/>
          <w:szCs w:val="28"/>
        </w:rPr>
      </w:pPr>
      <w:r w:rsidRPr="00751266">
        <w:rPr>
          <w:b/>
          <w:sz w:val="28"/>
          <w:szCs w:val="28"/>
        </w:rPr>
        <w:t>ve městě Plasy a přidružených obcích</w:t>
      </w:r>
      <w:r w:rsidR="00751266" w:rsidRPr="00751266">
        <w:rPr>
          <w:b/>
          <w:sz w:val="28"/>
          <w:szCs w:val="28"/>
        </w:rPr>
        <w:t xml:space="preserve"> </w:t>
      </w:r>
    </w:p>
    <w:p w14:paraId="157F0E32" w14:textId="1B99FB42" w:rsidR="00EA2B0A" w:rsidRPr="00751266" w:rsidRDefault="00751266" w:rsidP="00751266">
      <w:pPr>
        <w:pStyle w:val="Bezmezer"/>
        <w:jc w:val="center"/>
        <w:rPr>
          <w:b/>
        </w:rPr>
      </w:pPr>
      <w:r w:rsidRPr="00751266">
        <w:rPr>
          <w:b/>
        </w:rPr>
        <w:t>(v katastrálním území</w:t>
      </w:r>
      <w:r w:rsidR="007F3B22">
        <w:rPr>
          <w:b/>
        </w:rPr>
        <w:t xml:space="preserve"> -</w:t>
      </w:r>
      <w:r w:rsidRPr="00751266">
        <w:rPr>
          <w:b/>
        </w:rPr>
        <w:t xml:space="preserve"> Plasy, Babina, Horní Hradiště, Lomnička, </w:t>
      </w:r>
      <w:proofErr w:type="spellStart"/>
      <w:r w:rsidRPr="00751266">
        <w:rPr>
          <w:b/>
        </w:rPr>
        <w:t>Nebřeziny</w:t>
      </w:r>
      <w:proofErr w:type="spellEnd"/>
      <w:r w:rsidRPr="00751266">
        <w:rPr>
          <w:b/>
        </w:rPr>
        <w:t xml:space="preserve"> a </w:t>
      </w:r>
      <w:proofErr w:type="spellStart"/>
      <w:r w:rsidRPr="00751266">
        <w:rPr>
          <w:b/>
        </w:rPr>
        <w:t>Žebnice</w:t>
      </w:r>
      <w:proofErr w:type="spellEnd"/>
      <w:r w:rsidRPr="00751266">
        <w:rPr>
          <w:b/>
        </w:rPr>
        <w:t>)</w:t>
      </w:r>
    </w:p>
    <w:p w14:paraId="46503E33" w14:textId="77777777" w:rsidR="00751266" w:rsidRDefault="00751266" w:rsidP="00751266">
      <w:pPr>
        <w:pStyle w:val="Bezmezer"/>
      </w:pPr>
    </w:p>
    <w:p w14:paraId="3B786A36" w14:textId="3F00C4E2" w:rsidR="00463C04" w:rsidRPr="00463C04" w:rsidRDefault="00EA2B0A" w:rsidP="00463C04">
      <w:pPr>
        <w:pStyle w:val="Bezmezer"/>
      </w:pPr>
      <w:r>
        <w:t xml:space="preserve">Město </w:t>
      </w:r>
      <w:r w:rsidR="00751266">
        <w:t>Plasy</w:t>
      </w:r>
      <w:r>
        <w:t xml:space="preserve"> obecně závaznou vyhláškou stanovuje </w:t>
      </w:r>
      <w:r w:rsidR="00FB5313">
        <w:t xml:space="preserve">od 01. 01. 2023 </w:t>
      </w:r>
      <w:r>
        <w:t>místní poplatek za odkládání komunálního odpadu z nemovité věci, podle které bude poplatek vybírán z každé nemovité věci ve výši</w:t>
      </w:r>
      <w:r w:rsidR="00463C04">
        <w:tab/>
      </w:r>
      <w:r w:rsidR="00463C04">
        <w:tab/>
      </w:r>
      <w:r w:rsidR="00463C04">
        <w:tab/>
      </w:r>
      <w:r>
        <w:t xml:space="preserve"> </w:t>
      </w:r>
      <w:r w:rsidR="00463C04">
        <w:tab/>
      </w:r>
      <w:r w:rsidR="00463C04">
        <w:tab/>
      </w:r>
      <w:r w:rsidR="00463C04">
        <w:tab/>
      </w:r>
      <w:r w:rsidR="00463C04">
        <w:tab/>
      </w:r>
      <w:r w:rsidR="00463C04">
        <w:tab/>
      </w:r>
      <w:r w:rsidR="007F3B22">
        <w:t xml:space="preserve">    </w:t>
      </w:r>
      <w:r w:rsidRPr="00463C04">
        <w:rPr>
          <w:b/>
        </w:rPr>
        <w:t>0,</w:t>
      </w:r>
      <w:r w:rsidR="00751266" w:rsidRPr="00463C04">
        <w:rPr>
          <w:b/>
        </w:rPr>
        <w:t>7</w:t>
      </w:r>
      <w:r w:rsidR="00221FCF" w:rsidRPr="00463C04">
        <w:rPr>
          <w:b/>
        </w:rPr>
        <w:t>5</w:t>
      </w:r>
      <w:r w:rsidR="007F3B22">
        <w:rPr>
          <w:b/>
        </w:rPr>
        <w:t xml:space="preserve"> </w:t>
      </w:r>
      <w:r w:rsidRPr="00463C04">
        <w:rPr>
          <w:b/>
        </w:rPr>
        <w:t xml:space="preserve">Kč za jeden litr odpadu, </w:t>
      </w:r>
    </w:p>
    <w:p w14:paraId="3074C26B" w14:textId="3DFDDCE6" w:rsidR="00EA2B0A" w:rsidRPr="00463C04" w:rsidRDefault="00EA2B0A" w:rsidP="00463C04">
      <w:pPr>
        <w:pStyle w:val="Bezmezer"/>
      </w:pPr>
      <w:r>
        <w:t xml:space="preserve">přičemž minimální základ poplatku na jednoho poplatníka činí </w:t>
      </w:r>
      <w:r w:rsidR="00463C04">
        <w:tab/>
      </w:r>
      <w:r w:rsidR="00463C04">
        <w:tab/>
      </w:r>
      <w:r w:rsidR="00946E12" w:rsidRPr="00463C04">
        <w:rPr>
          <w:b/>
        </w:rPr>
        <w:t>6</w:t>
      </w:r>
      <w:r w:rsidRPr="00463C04">
        <w:rPr>
          <w:b/>
        </w:rPr>
        <w:t>0 litrů</w:t>
      </w:r>
      <w:r w:rsidR="00463C04" w:rsidRPr="00463C04">
        <w:rPr>
          <w:b/>
        </w:rPr>
        <w:t xml:space="preserve"> / měsíc</w:t>
      </w:r>
      <w:r w:rsidRPr="00463C04">
        <w:rPr>
          <w:b/>
        </w:rPr>
        <w:t xml:space="preserve">. </w:t>
      </w:r>
    </w:p>
    <w:p w14:paraId="4ADF4940" w14:textId="77777777" w:rsidR="00463C04" w:rsidRDefault="00463C04">
      <w:pPr>
        <w:rPr>
          <w:b/>
        </w:rPr>
      </w:pPr>
    </w:p>
    <w:p w14:paraId="0A534842" w14:textId="0365F411" w:rsidR="00751266" w:rsidRPr="00751266" w:rsidRDefault="00EA2B0A">
      <w:pPr>
        <w:rPr>
          <w:b/>
        </w:rPr>
      </w:pPr>
      <w:r w:rsidRPr="00751266">
        <w:rPr>
          <w:b/>
        </w:rPr>
        <w:t>Postup pro fyzické osoby</w:t>
      </w:r>
      <w:r w:rsidR="00B26049">
        <w:rPr>
          <w:b/>
        </w:rPr>
        <w:t>:</w:t>
      </w:r>
      <w:r w:rsidRPr="00751266">
        <w:rPr>
          <w:b/>
        </w:rPr>
        <w:t xml:space="preserve"> </w:t>
      </w:r>
    </w:p>
    <w:p w14:paraId="3807C719" w14:textId="6B40B71D" w:rsidR="00751266" w:rsidRDefault="00EA2B0A" w:rsidP="0015011F">
      <w:pPr>
        <w:ind w:left="705" w:hanging="705"/>
        <w:jc w:val="both"/>
      </w:pPr>
      <w:r>
        <w:t xml:space="preserve">1. </w:t>
      </w:r>
      <w:r w:rsidR="00751266">
        <w:tab/>
      </w:r>
      <w:r>
        <w:t xml:space="preserve">na </w:t>
      </w:r>
      <w:proofErr w:type="spellStart"/>
      <w:r>
        <w:t>MěÚ</w:t>
      </w:r>
      <w:proofErr w:type="spellEnd"/>
      <w:r>
        <w:t xml:space="preserve"> (pokladna) se dostaví jeden plátce za nemovitost</w:t>
      </w:r>
      <w:r w:rsidR="0015011F">
        <w:t xml:space="preserve">    –    možno také elektronicky na    e-mailovou adresu </w:t>
      </w:r>
      <w:r w:rsidR="00946E12" w:rsidRPr="00946E12">
        <w:t>podatelna</w:t>
      </w:r>
      <w:r w:rsidR="0015011F" w:rsidRPr="00946E12">
        <w:t>@mestoplasy.cz</w:t>
      </w:r>
      <w:r>
        <w:t xml:space="preserve">, který nahlásí </w:t>
      </w:r>
      <w:r w:rsidR="0015011F">
        <w:t xml:space="preserve">pomocí </w:t>
      </w:r>
      <w:proofErr w:type="gramStart"/>
      <w:r w:rsidR="0015011F">
        <w:t xml:space="preserve">formuláře </w:t>
      </w:r>
      <w:r w:rsidR="00C97093">
        <w:t>-</w:t>
      </w:r>
      <w:r w:rsidR="0015011F">
        <w:t xml:space="preserve"> </w:t>
      </w:r>
      <w:r w:rsidR="00C97093">
        <w:t>Ohlášení</w:t>
      </w:r>
      <w:proofErr w:type="gramEnd"/>
      <w:r w:rsidR="00C97093">
        <w:t xml:space="preserve"> plátce poplatku (v příloze) včetně požadované </w:t>
      </w:r>
      <w:r>
        <w:t>četnost</w:t>
      </w:r>
      <w:r w:rsidR="00C97093">
        <w:t>i</w:t>
      </w:r>
      <w:r>
        <w:t xml:space="preserve"> vývozu (měsíční, čtrnáctidenní, týdenní) a objem svozové </w:t>
      </w:r>
      <w:r w:rsidRPr="0015011F">
        <w:t xml:space="preserve">nádoby </w:t>
      </w:r>
      <w:r w:rsidR="00147C2B" w:rsidRPr="0015011F">
        <w:t xml:space="preserve">– </w:t>
      </w:r>
      <w:r w:rsidR="00147C2B" w:rsidRPr="00946E12">
        <w:t>nejpozději do 31.01.</w:t>
      </w:r>
      <w:r w:rsidR="0015011F" w:rsidRPr="00946E12">
        <w:t>2023</w:t>
      </w:r>
      <w:r w:rsidR="00B26049">
        <w:t>,</w:t>
      </w:r>
    </w:p>
    <w:p w14:paraId="1D6DC9A0" w14:textId="5B25C5B7" w:rsidR="00751266" w:rsidRDefault="00EA2B0A" w:rsidP="00C95BF3">
      <w:pPr>
        <w:ind w:left="705" w:hanging="705"/>
        <w:jc w:val="both"/>
      </w:pPr>
      <w:r>
        <w:t xml:space="preserve">2. </w:t>
      </w:r>
      <w:r w:rsidR="00751266">
        <w:tab/>
      </w:r>
      <w:r>
        <w:t xml:space="preserve">na základě sdělených údajů bude </w:t>
      </w:r>
      <w:r w:rsidR="00C95BF3">
        <w:t>provedena kontrola</w:t>
      </w:r>
      <w:r w:rsidR="00B26049">
        <w:t>,</w:t>
      </w:r>
      <w:r w:rsidR="00C95BF3">
        <w:t xml:space="preserve"> </w:t>
      </w:r>
    </w:p>
    <w:p w14:paraId="17DCB3CD" w14:textId="531EDD63" w:rsidR="00751266" w:rsidRDefault="00EA2B0A" w:rsidP="0015011F">
      <w:pPr>
        <w:ind w:left="705" w:hanging="705"/>
        <w:jc w:val="both"/>
      </w:pPr>
      <w:r>
        <w:t xml:space="preserve">3. </w:t>
      </w:r>
      <w:r w:rsidR="00751266">
        <w:tab/>
      </w:r>
      <w:r w:rsidR="0015011F">
        <w:t xml:space="preserve">na základě předaného formuláře </w:t>
      </w:r>
      <w:r>
        <w:t>obdrží plátce příslušnou známku, kterou označí svoji sběrnou nádobu</w:t>
      </w:r>
      <w:r w:rsidR="00B26049">
        <w:t>,</w:t>
      </w:r>
      <w:r>
        <w:t xml:space="preserve"> </w:t>
      </w:r>
    </w:p>
    <w:p w14:paraId="6030431D" w14:textId="62200BFC" w:rsidR="000E1172" w:rsidRDefault="000E1172" w:rsidP="000E1172">
      <w:pPr>
        <w:ind w:left="705" w:hanging="705"/>
        <w:jc w:val="both"/>
      </w:pPr>
      <w:r>
        <w:t>4.</w:t>
      </w:r>
      <w:r>
        <w:tab/>
      </w:r>
      <w:r w:rsidR="004B3D67">
        <w:t xml:space="preserve">následně bude </w:t>
      </w:r>
      <w:r>
        <w:t>vypočten konkrétní poplatek a plátce provede úhradu</w:t>
      </w:r>
      <w:r w:rsidR="00B26049">
        <w:t>,</w:t>
      </w:r>
      <w:r>
        <w:t xml:space="preserve"> </w:t>
      </w:r>
    </w:p>
    <w:p w14:paraId="08EA8D8D" w14:textId="319CDEC1" w:rsidR="009E7F52" w:rsidRDefault="004B3D67" w:rsidP="009E7F52">
      <w:pPr>
        <w:spacing w:before="120" w:after="60" w:line="264" w:lineRule="auto"/>
        <w:ind w:left="705" w:hanging="705"/>
        <w:jc w:val="both"/>
        <w:rPr>
          <w:rFonts w:ascii="Arial" w:hAnsi="Arial" w:cs="Arial"/>
        </w:rPr>
      </w:pPr>
      <w:r>
        <w:t>5</w:t>
      </w:r>
      <w:r w:rsidR="00EA2B0A">
        <w:t xml:space="preserve">. </w:t>
      </w:r>
      <w:r w:rsidR="00751266">
        <w:tab/>
      </w:r>
      <w:r w:rsidR="00B26049">
        <w:t>z</w:t>
      </w:r>
      <w:r w:rsidR="009E7F52" w:rsidRPr="009739EE">
        <w:t>a neobydlené a rekreační nemovitosti (bez občanů s</w:t>
      </w:r>
      <w:r w:rsidR="00B26049">
        <w:t>kutečně zde bydlících</w:t>
      </w:r>
      <w:r w:rsidR="009E7F52" w:rsidRPr="009739EE">
        <w:t xml:space="preserve">) bude vlastník hradit minimálně </w:t>
      </w:r>
      <w:r w:rsidR="00AD509D">
        <w:t>54</w:t>
      </w:r>
      <w:r w:rsidR="009739EE" w:rsidRPr="009739EE">
        <w:t>0</w:t>
      </w:r>
      <w:r w:rsidR="009E7F52" w:rsidRPr="009739EE">
        <w:t>,- Kč/rok (bez známky - bez nároku na nádobu u nemovitosti)</w:t>
      </w:r>
      <w:r w:rsidR="00556B9F">
        <w:t xml:space="preserve"> – možno za úplatu – sezónní vývoz nádoby - podmíněno přístupností svozové firmy k</w:t>
      </w:r>
      <w:r w:rsidR="00FE3B9A">
        <w:t xml:space="preserve"> dané </w:t>
      </w:r>
      <w:r w:rsidR="00556B9F">
        <w:t xml:space="preserve">nemovitosti. </w:t>
      </w:r>
    </w:p>
    <w:p w14:paraId="2945180A" w14:textId="7950D856" w:rsidR="00751266" w:rsidRPr="00751266" w:rsidRDefault="00EA2B0A" w:rsidP="00751266">
      <w:pPr>
        <w:jc w:val="both"/>
        <w:rPr>
          <w:b/>
        </w:rPr>
      </w:pPr>
      <w:r w:rsidRPr="00A2290E">
        <w:rPr>
          <w:b/>
        </w:rPr>
        <w:t>Postup pro SVJ:</w:t>
      </w:r>
      <w:r w:rsidRPr="00751266">
        <w:rPr>
          <w:b/>
        </w:rPr>
        <w:t xml:space="preserve"> </w:t>
      </w:r>
    </w:p>
    <w:p w14:paraId="5AB80BDA" w14:textId="5F7A2094" w:rsidR="00751266" w:rsidRDefault="00EA2B0A" w:rsidP="00751266">
      <w:pPr>
        <w:ind w:left="705" w:hanging="705"/>
        <w:jc w:val="both"/>
      </w:pPr>
      <w:r>
        <w:t xml:space="preserve">1. </w:t>
      </w:r>
      <w:r w:rsidR="00751266">
        <w:tab/>
      </w:r>
      <w:r>
        <w:t xml:space="preserve">zástupce SVJ nahlásí </w:t>
      </w:r>
      <w:r w:rsidR="00C97093">
        <w:t xml:space="preserve">osobně </w:t>
      </w:r>
      <w:r>
        <w:t xml:space="preserve">na </w:t>
      </w:r>
      <w:proofErr w:type="spellStart"/>
      <w:r w:rsidR="00C97093">
        <w:t>MěÚ</w:t>
      </w:r>
      <w:proofErr w:type="spellEnd"/>
      <w:r w:rsidR="00C97093">
        <w:t xml:space="preserve"> (pokladna) nebo </w:t>
      </w:r>
      <w:r>
        <w:t xml:space="preserve">e-mailovou adresu </w:t>
      </w:r>
      <w:hyperlink r:id="rId5" w:history="1">
        <w:r w:rsidR="00A2290E" w:rsidRPr="004E16EA">
          <w:rPr>
            <w:rStyle w:val="Hypertextovodkaz"/>
          </w:rPr>
          <w:t>podatelna@mestoplasy.cz</w:t>
        </w:r>
      </w:hyperlink>
      <w:r w:rsidR="00A2290E">
        <w:t xml:space="preserve"> </w:t>
      </w:r>
      <w:r>
        <w:t xml:space="preserve"> </w:t>
      </w:r>
      <w:r w:rsidR="00C97093">
        <w:t>- Ohlášení plátce poplatku (formulář v příloze) včetně požadované četnosti vývozu (</w:t>
      </w:r>
      <w:r w:rsidR="004B3D67">
        <w:t>týdenní</w:t>
      </w:r>
      <w:r w:rsidR="00C97093">
        <w:t xml:space="preserve">, čtrnáctidenní) a objem svozové </w:t>
      </w:r>
      <w:r w:rsidR="00C97093" w:rsidRPr="00AD509D">
        <w:t xml:space="preserve">nádoby </w:t>
      </w:r>
      <w:r w:rsidRPr="00AD509D">
        <w:t xml:space="preserve">do </w:t>
      </w:r>
      <w:r w:rsidR="0015011F" w:rsidRPr="00AD509D">
        <w:t>31</w:t>
      </w:r>
      <w:r w:rsidRPr="00AD509D">
        <w:t>.1.202</w:t>
      </w:r>
      <w:r w:rsidR="00751266" w:rsidRPr="00AD509D">
        <w:t>3</w:t>
      </w:r>
      <w:r w:rsidR="00B26049">
        <w:t>,</w:t>
      </w:r>
    </w:p>
    <w:p w14:paraId="61AB8A54" w14:textId="77777777" w:rsidR="00751266" w:rsidRDefault="00EA2B0A" w:rsidP="00751266">
      <w:pPr>
        <w:ind w:left="705" w:hanging="705"/>
        <w:jc w:val="both"/>
      </w:pPr>
      <w:r>
        <w:t xml:space="preserve">2. </w:t>
      </w:r>
      <w:r w:rsidR="00751266">
        <w:tab/>
      </w:r>
      <w:r>
        <w:t xml:space="preserve">město </w:t>
      </w:r>
      <w:r w:rsidR="00751266">
        <w:t xml:space="preserve">Plasy </w:t>
      </w:r>
      <w:r>
        <w:t xml:space="preserve">vystaví na základě sdělených údajů fakturu, </w:t>
      </w:r>
      <w:r w:rsidR="0015011F">
        <w:t xml:space="preserve">následně </w:t>
      </w:r>
      <w:r>
        <w:t>si zástupce SVJ</w:t>
      </w:r>
      <w:r w:rsidR="00751266">
        <w:t xml:space="preserve"> </w:t>
      </w:r>
      <w:r>
        <w:t xml:space="preserve">vyzvedne na </w:t>
      </w:r>
      <w:proofErr w:type="spellStart"/>
      <w:r>
        <w:t>MěÚ</w:t>
      </w:r>
      <w:proofErr w:type="spellEnd"/>
      <w:r>
        <w:t xml:space="preserve"> odpovídající známku</w:t>
      </w:r>
      <w:r w:rsidR="00751266">
        <w:t>.</w:t>
      </w:r>
      <w:r>
        <w:t xml:space="preserve"> </w:t>
      </w:r>
    </w:p>
    <w:p w14:paraId="0CE69415" w14:textId="4B230E4F" w:rsidR="00751266" w:rsidRPr="0015011F" w:rsidRDefault="00EA2B0A" w:rsidP="00A2290E">
      <w:pPr>
        <w:pStyle w:val="Bezmezer"/>
      </w:pPr>
      <w:r w:rsidRPr="0015011F">
        <w:t>Pro oba výše uvedené typy plátců platí povinnost nahlás</w:t>
      </w:r>
      <w:r w:rsidR="00751266" w:rsidRPr="0015011F">
        <w:t>it počet poplatníků v</w:t>
      </w:r>
      <w:r w:rsidR="0015011F" w:rsidRPr="0015011F">
        <w:t> </w:t>
      </w:r>
      <w:r w:rsidR="00751266" w:rsidRPr="0015011F">
        <w:t>předmětné</w:t>
      </w:r>
      <w:r w:rsidR="0015011F" w:rsidRPr="0015011F">
        <w:t xml:space="preserve"> </w:t>
      </w:r>
      <w:r w:rsidRPr="0015011F">
        <w:t>nemovitosti</w:t>
      </w:r>
      <w:r w:rsidR="00A2290E">
        <w:t xml:space="preserve"> = počet </w:t>
      </w:r>
      <w:r w:rsidR="004B3D67">
        <w:t xml:space="preserve">skutečně </w:t>
      </w:r>
      <w:r w:rsidR="00A2290E">
        <w:t>bydlících občanů v dané nemovitosti</w:t>
      </w:r>
      <w:r w:rsidR="00D46039">
        <w:t xml:space="preserve"> (bez ohledu na trvalý pobyt)</w:t>
      </w:r>
      <w:r w:rsidRPr="0015011F">
        <w:t xml:space="preserve">. </w:t>
      </w:r>
    </w:p>
    <w:p w14:paraId="6EB8A177" w14:textId="77777777" w:rsidR="00A2290E" w:rsidRDefault="00A2290E" w:rsidP="00EC564E">
      <w:pPr>
        <w:pStyle w:val="Bezmezer"/>
        <w:rPr>
          <w:b/>
        </w:rPr>
      </w:pPr>
    </w:p>
    <w:p w14:paraId="6A1A656E" w14:textId="18755FC3" w:rsidR="00B26049" w:rsidRDefault="00B26049" w:rsidP="00B26049">
      <w:pPr>
        <w:pStyle w:val="Bezmezer"/>
        <w:ind w:left="1410" w:hanging="1410"/>
        <w:rPr>
          <w:b/>
        </w:rPr>
      </w:pPr>
      <w:r>
        <w:rPr>
          <w:b/>
        </w:rPr>
        <w:t>Upozornění:</w:t>
      </w:r>
      <w:r>
        <w:rPr>
          <w:b/>
        </w:rPr>
        <w:tab/>
        <w:t xml:space="preserve">V případě, že nebude dotazník doručen na </w:t>
      </w:r>
      <w:proofErr w:type="spellStart"/>
      <w:r>
        <w:rPr>
          <w:b/>
        </w:rPr>
        <w:t>MěÚ</w:t>
      </w:r>
      <w:proofErr w:type="spellEnd"/>
      <w:r>
        <w:rPr>
          <w:b/>
        </w:rPr>
        <w:t xml:space="preserve"> Plasy nejpozději do 31.01.2023</w:t>
      </w:r>
      <w:r w:rsidR="0036754C">
        <w:rPr>
          <w:b/>
        </w:rPr>
        <w:t>,</w:t>
      </w:r>
      <w:r>
        <w:rPr>
          <w:b/>
        </w:rPr>
        <w:t xml:space="preserve"> hrozí, že nebude zajištěn vývoz od 01.03.2023 od dané nemovitosti.    </w:t>
      </w:r>
    </w:p>
    <w:p w14:paraId="52A83455" w14:textId="77777777" w:rsidR="0036754C" w:rsidRDefault="0036754C" w:rsidP="00751266">
      <w:pPr>
        <w:rPr>
          <w:b/>
        </w:rPr>
      </w:pPr>
    </w:p>
    <w:p w14:paraId="38564A1A" w14:textId="2EAD8A87" w:rsidR="00751266" w:rsidRPr="00751266" w:rsidRDefault="00EA2B0A" w:rsidP="00751266">
      <w:pPr>
        <w:rPr>
          <w:b/>
        </w:rPr>
      </w:pPr>
      <w:r w:rsidRPr="00751266">
        <w:rPr>
          <w:b/>
        </w:rPr>
        <w:t xml:space="preserve">Termíny: </w:t>
      </w:r>
    </w:p>
    <w:p w14:paraId="616586AF" w14:textId="46667A9F" w:rsidR="00ED4A57" w:rsidRDefault="00EA2B0A" w:rsidP="00751266">
      <w:r>
        <w:t xml:space="preserve">1. </w:t>
      </w:r>
      <w:r w:rsidR="00751266">
        <w:tab/>
      </w:r>
      <w:r>
        <w:t xml:space="preserve">agenda vybírání poplatku bude spuštěna </w:t>
      </w:r>
      <w:r w:rsidR="0015011F">
        <w:t>01</w:t>
      </w:r>
      <w:r>
        <w:t>.</w:t>
      </w:r>
      <w:r w:rsidR="0015011F">
        <w:t>0</w:t>
      </w:r>
      <w:r>
        <w:t>1.202</w:t>
      </w:r>
      <w:r w:rsidR="0015011F">
        <w:t>3</w:t>
      </w:r>
      <w:r w:rsidR="00B26049">
        <w:t>,</w:t>
      </w:r>
    </w:p>
    <w:p w14:paraId="0EECCD1B" w14:textId="3B247D71" w:rsidR="00ED4A57" w:rsidRPr="00344390" w:rsidRDefault="00ED4A57" w:rsidP="00C95BF3">
      <w:pPr>
        <w:ind w:left="705" w:hanging="705"/>
        <w:rPr>
          <w:rFonts w:ascii="Arial" w:hAnsi="Arial" w:cs="Arial"/>
        </w:rPr>
      </w:pPr>
      <w:r>
        <w:t>2.</w:t>
      </w:r>
      <w:r w:rsidR="00EA2B0A">
        <w:t xml:space="preserve"> </w:t>
      </w:r>
      <w:r w:rsidRPr="00C95BF3">
        <w:rPr>
          <w:rFonts w:cstheme="minorHAnsi"/>
        </w:rPr>
        <w:tab/>
        <w:t>plátce poplatku odvede příslušnou část poplatku správci poplatku za první pololetí nejpozději do 30.</w:t>
      </w:r>
      <w:r w:rsidR="00FE3B9A">
        <w:rPr>
          <w:rFonts w:cstheme="minorHAnsi"/>
        </w:rPr>
        <w:t>0</w:t>
      </w:r>
      <w:r w:rsidRPr="00C95BF3">
        <w:rPr>
          <w:rFonts w:cstheme="minorHAnsi"/>
        </w:rPr>
        <w:t xml:space="preserve">6. </w:t>
      </w:r>
      <w:r w:rsidRPr="00FE3B9A">
        <w:rPr>
          <w:rFonts w:cstheme="minorHAnsi"/>
        </w:rPr>
        <w:t>příslušného kalendářního roku a za druhé pololetí nejpozději do 31.12. příslušného kalendářního roku</w:t>
      </w:r>
      <w:r w:rsidR="009D2C96">
        <w:rPr>
          <w:rFonts w:cstheme="minorHAnsi"/>
          <w:lang w:val="en-US"/>
        </w:rPr>
        <w:t>;</w:t>
      </w:r>
      <w:r w:rsidRPr="00FE3B9A">
        <w:rPr>
          <w:rFonts w:cstheme="minorHAnsi"/>
        </w:rPr>
        <w:t xml:space="preserve"> </w:t>
      </w:r>
      <w:r w:rsidR="009D2C96">
        <w:rPr>
          <w:rFonts w:cstheme="minorHAnsi"/>
        </w:rPr>
        <w:t>n</w:t>
      </w:r>
      <w:r w:rsidR="00FE3B9A">
        <w:rPr>
          <w:rFonts w:cstheme="minorHAnsi"/>
        </w:rPr>
        <w:t xml:space="preserve">ení </w:t>
      </w:r>
      <w:r w:rsidR="009D2C96">
        <w:rPr>
          <w:rFonts w:cstheme="minorHAnsi"/>
        </w:rPr>
        <w:t xml:space="preserve">však </w:t>
      </w:r>
      <w:r w:rsidR="00FE3B9A">
        <w:rPr>
          <w:rFonts w:cstheme="minorHAnsi"/>
        </w:rPr>
        <w:t>vyloučena možnost</w:t>
      </w:r>
      <w:r w:rsidR="00B26049">
        <w:rPr>
          <w:rFonts w:cstheme="minorHAnsi"/>
        </w:rPr>
        <w:t xml:space="preserve"> </w:t>
      </w:r>
      <w:r w:rsidR="00FE3B9A" w:rsidRPr="00FE3B9A">
        <w:rPr>
          <w:rFonts w:cstheme="minorHAnsi"/>
        </w:rPr>
        <w:t xml:space="preserve">zaplatit </w:t>
      </w:r>
      <w:r w:rsidR="00B26049">
        <w:rPr>
          <w:rFonts w:cstheme="minorHAnsi"/>
        </w:rPr>
        <w:t>v předstihu na celý rok dopředu,</w:t>
      </w:r>
    </w:p>
    <w:p w14:paraId="58D9AEC8" w14:textId="7E5C26FF" w:rsidR="00C20DDD" w:rsidRDefault="00C95BF3" w:rsidP="00FB5313">
      <w:pPr>
        <w:ind w:left="705" w:hanging="705"/>
        <w:jc w:val="both"/>
      </w:pPr>
      <w:r>
        <w:t>3</w:t>
      </w:r>
      <w:r w:rsidR="00EA2B0A">
        <w:t xml:space="preserve">. </w:t>
      </w:r>
      <w:r w:rsidR="00751266">
        <w:tab/>
      </w:r>
      <w:r w:rsidR="00EA2B0A">
        <w:t>do konce února 202</w:t>
      </w:r>
      <w:r w:rsidR="00EC564E">
        <w:t>3</w:t>
      </w:r>
      <w:r w:rsidR="00EA2B0A">
        <w:t xml:space="preserve"> bude svozová firma Marius </w:t>
      </w:r>
      <w:proofErr w:type="spellStart"/>
      <w:r w:rsidR="00EA2B0A">
        <w:t>Pedersen</w:t>
      </w:r>
      <w:proofErr w:type="spellEnd"/>
      <w:r w:rsidR="00EA2B0A">
        <w:t xml:space="preserve"> provádět vývozy dle zvyklosti podle skutečnosti roku 202</w:t>
      </w:r>
      <w:r w:rsidR="00751266">
        <w:t>2</w:t>
      </w:r>
      <w:r w:rsidR="0015011F">
        <w:t>.</w:t>
      </w:r>
      <w:r w:rsidR="00EA2B0A">
        <w:t xml:space="preserve"> </w:t>
      </w:r>
    </w:p>
    <w:p w14:paraId="18B431C0" w14:textId="61576FDF" w:rsidR="00D826F0" w:rsidRDefault="0091400A" w:rsidP="004E3877">
      <w:pPr>
        <w:ind w:left="705" w:hanging="705"/>
        <w:jc w:val="center"/>
      </w:pPr>
      <w:r w:rsidRPr="0091400A">
        <w:rPr>
          <w:noProof/>
        </w:rPr>
        <w:lastRenderedPageBreak/>
        <w:drawing>
          <wp:inline distT="0" distB="0" distL="0" distR="0" wp14:anchorId="247596F4" wp14:editId="652C00B8">
            <wp:extent cx="5760720" cy="6335864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6F0" w:rsidSect="00C20D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B0A"/>
    <w:rsid w:val="000E1172"/>
    <w:rsid w:val="00147C2B"/>
    <w:rsid w:val="0015011F"/>
    <w:rsid w:val="001516EB"/>
    <w:rsid w:val="00221FCF"/>
    <w:rsid w:val="00322CCA"/>
    <w:rsid w:val="0036754C"/>
    <w:rsid w:val="003D1F4E"/>
    <w:rsid w:val="00460746"/>
    <w:rsid w:val="004623FF"/>
    <w:rsid w:val="00463C04"/>
    <w:rsid w:val="004B3D67"/>
    <w:rsid w:val="004E3877"/>
    <w:rsid w:val="00556B9F"/>
    <w:rsid w:val="005B34D6"/>
    <w:rsid w:val="00625B6F"/>
    <w:rsid w:val="00751266"/>
    <w:rsid w:val="007F3B22"/>
    <w:rsid w:val="00817A1E"/>
    <w:rsid w:val="0091400A"/>
    <w:rsid w:val="00946E12"/>
    <w:rsid w:val="009739EE"/>
    <w:rsid w:val="009D2C96"/>
    <w:rsid w:val="009E7F52"/>
    <w:rsid w:val="00A2290E"/>
    <w:rsid w:val="00A76FBB"/>
    <w:rsid w:val="00AD509D"/>
    <w:rsid w:val="00B26049"/>
    <w:rsid w:val="00C20DDD"/>
    <w:rsid w:val="00C95BF3"/>
    <w:rsid w:val="00C97093"/>
    <w:rsid w:val="00D46039"/>
    <w:rsid w:val="00D826F0"/>
    <w:rsid w:val="00EA2B0A"/>
    <w:rsid w:val="00EC564E"/>
    <w:rsid w:val="00ED4A57"/>
    <w:rsid w:val="00FB5313"/>
    <w:rsid w:val="00F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6ADD"/>
  <w15:docId w15:val="{E3BA36DE-D9D6-4CE1-8754-D3524FA1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126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C564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F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podatelna@mestoplas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Gross Václav</cp:lastModifiedBy>
  <cp:revision>4</cp:revision>
  <dcterms:created xsi:type="dcterms:W3CDTF">2022-12-29T11:00:00Z</dcterms:created>
  <dcterms:modified xsi:type="dcterms:W3CDTF">2022-12-29T11:32:00Z</dcterms:modified>
</cp:coreProperties>
</file>